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6E" w:rsidRPr="00E93A04" w:rsidRDefault="0087516E" w:rsidP="00E93A04">
      <w:pPr>
        <w:pStyle w:val="Default"/>
        <w:jc w:val="center"/>
        <w:rPr>
          <w:b/>
          <w:bCs/>
          <w:sz w:val="22"/>
          <w:szCs w:val="22"/>
        </w:rPr>
      </w:pPr>
    </w:p>
    <w:p w:rsidR="00CA1FE6" w:rsidRPr="00AD4863" w:rsidRDefault="00E93A04" w:rsidP="00E93A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2"/>
        </w:rPr>
      </w:pPr>
      <w:r w:rsidRPr="00E93A04">
        <w:rPr>
          <w:b/>
          <w:bCs/>
          <w:sz w:val="22"/>
          <w:szCs w:val="22"/>
        </w:rPr>
        <w:t xml:space="preserve">AGEPAN - </w:t>
      </w:r>
      <w:r w:rsidRPr="00AD4863">
        <w:rPr>
          <w:b/>
          <w:bCs/>
          <w:sz w:val="20"/>
          <w:szCs w:val="22"/>
        </w:rPr>
        <w:t>Agência Estadual de Regulação de Serviços Públicos de MS</w:t>
      </w:r>
    </w:p>
    <w:p w:rsidR="00E93A04" w:rsidRPr="00E93A04" w:rsidRDefault="00E93A04" w:rsidP="00E93A04">
      <w:pPr>
        <w:pStyle w:val="Default"/>
        <w:jc w:val="center"/>
        <w:rPr>
          <w:b/>
          <w:bCs/>
          <w:sz w:val="22"/>
          <w:szCs w:val="22"/>
        </w:rPr>
      </w:pPr>
    </w:p>
    <w:p w:rsidR="00DD1547" w:rsidRDefault="00DD1547" w:rsidP="00E93A04">
      <w:pPr>
        <w:pStyle w:val="Default"/>
        <w:jc w:val="center"/>
        <w:rPr>
          <w:b/>
          <w:bCs/>
          <w:sz w:val="22"/>
          <w:szCs w:val="22"/>
        </w:rPr>
      </w:pPr>
    </w:p>
    <w:p w:rsidR="00DD1547" w:rsidRDefault="00DD1547" w:rsidP="00E93A04">
      <w:pPr>
        <w:pStyle w:val="Default"/>
        <w:jc w:val="center"/>
        <w:rPr>
          <w:b/>
          <w:bCs/>
          <w:sz w:val="22"/>
          <w:szCs w:val="22"/>
        </w:rPr>
      </w:pPr>
    </w:p>
    <w:p w:rsidR="006E0F69" w:rsidRPr="00E93A04" w:rsidRDefault="00CA1FE6" w:rsidP="00E93A04">
      <w:pPr>
        <w:pStyle w:val="Default"/>
        <w:jc w:val="center"/>
        <w:rPr>
          <w:b/>
          <w:bCs/>
          <w:sz w:val="22"/>
          <w:szCs w:val="22"/>
        </w:rPr>
      </w:pPr>
      <w:r w:rsidRPr="00E93A04">
        <w:rPr>
          <w:b/>
          <w:bCs/>
          <w:sz w:val="22"/>
          <w:szCs w:val="22"/>
        </w:rPr>
        <w:t>AVISO</w:t>
      </w:r>
      <w:r w:rsidR="006E0F69" w:rsidRPr="00E93A04">
        <w:rPr>
          <w:b/>
          <w:bCs/>
          <w:sz w:val="22"/>
          <w:szCs w:val="22"/>
        </w:rPr>
        <w:t xml:space="preserve"> DE </w:t>
      </w:r>
      <w:r w:rsidR="008C73E4" w:rsidRPr="00E93A04">
        <w:rPr>
          <w:b/>
          <w:bCs/>
          <w:sz w:val="22"/>
          <w:szCs w:val="22"/>
        </w:rPr>
        <w:t xml:space="preserve">ABERTURA DE </w:t>
      </w:r>
      <w:r w:rsidR="00DC2E81" w:rsidRPr="00E93A04">
        <w:rPr>
          <w:b/>
          <w:bCs/>
          <w:sz w:val="22"/>
          <w:szCs w:val="22"/>
        </w:rPr>
        <w:t xml:space="preserve">CONSULTA </w:t>
      </w:r>
      <w:r w:rsidR="006E0F69" w:rsidRPr="00E93A04">
        <w:rPr>
          <w:b/>
          <w:bCs/>
          <w:sz w:val="22"/>
          <w:szCs w:val="22"/>
        </w:rPr>
        <w:t>PÚBLICA Nº 0</w:t>
      </w:r>
      <w:r w:rsidR="007644FA">
        <w:rPr>
          <w:b/>
          <w:bCs/>
          <w:sz w:val="22"/>
          <w:szCs w:val="22"/>
        </w:rPr>
        <w:t>04</w:t>
      </w:r>
      <w:r w:rsidR="00E93A04" w:rsidRPr="00E93A04">
        <w:rPr>
          <w:b/>
          <w:bCs/>
          <w:sz w:val="22"/>
          <w:szCs w:val="22"/>
        </w:rPr>
        <w:t>/20</w:t>
      </w:r>
      <w:r w:rsidR="00AA0E2F">
        <w:rPr>
          <w:b/>
          <w:bCs/>
          <w:sz w:val="22"/>
          <w:szCs w:val="22"/>
        </w:rPr>
        <w:t>20</w:t>
      </w:r>
    </w:p>
    <w:p w:rsidR="00E93A04" w:rsidRPr="00E93A04" w:rsidRDefault="00E93A04" w:rsidP="00E93A04">
      <w:pPr>
        <w:pStyle w:val="Default"/>
        <w:ind w:firstLine="708"/>
        <w:jc w:val="both"/>
        <w:rPr>
          <w:sz w:val="22"/>
          <w:szCs w:val="22"/>
        </w:rPr>
      </w:pPr>
    </w:p>
    <w:p w:rsidR="00DD1547" w:rsidRDefault="00DD1547" w:rsidP="00E93A04">
      <w:pPr>
        <w:pStyle w:val="Default"/>
        <w:ind w:firstLine="708"/>
        <w:jc w:val="both"/>
        <w:rPr>
          <w:sz w:val="22"/>
          <w:szCs w:val="22"/>
        </w:rPr>
      </w:pPr>
    </w:p>
    <w:p w:rsidR="00CA1FE6" w:rsidRPr="00E93A04" w:rsidRDefault="00DC2E81" w:rsidP="00E93A04">
      <w:pPr>
        <w:pStyle w:val="Default"/>
        <w:ind w:firstLine="708"/>
        <w:jc w:val="both"/>
        <w:rPr>
          <w:sz w:val="22"/>
          <w:szCs w:val="22"/>
        </w:rPr>
      </w:pPr>
      <w:r w:rsidRPr="00E93A04">
        <w:rPr>
          <w:sz w:val="22"/>
          <w:szCs w:val="22"/>
        </w:rPr>
        <w:t xml:space="preserve">A Diretoria Executiva </w:t>
      </w:r>
      <w:r w:rsidR="00CA1FE6" w:rsidRPr="00E93A04">
        <w:rPr>
          <w:sz w:val="22"/>
          <w:szCs w:val="22"/>
        </w:rPr>
        <w:t xml:space="preserve">da </w:t>
      </w:r>
      <w:r w:rsidR="00CA1FE6" w:rsidRPr="00E93A04">
        <w:rPr>
          <w:b/>
          <w:bCs/>
          <w:sz w:val="22"/>
          <w:szCs w:val="22"/>
        </w:rPr>
        <w:t xml:space="preserve">Agência Estadual de Regulação de Serviços Públicos de MS – </w:t>
      </w:r>
      <w:r w:rsidR="00D45171" w:rsidRPr="00E93A04">
        <w:rPr>
          <w:b/>
          <w:bCs/>
          <w:i/>
          <w:iCs/>
          <w:sz w:val="22"/>
          <w:szCs w:val="22"/>
        </w:rPr>
        <w:t>Agepan</w:t>
      </w:r>
      <w:r w:rsidR="00631B2F" w:rsidRPr="00E93A04">
        <w:rPr>
          <w:sz w:val="22"/>
          <w:szCs w:val="22"/>
        </w:rPr>
        <w:t>, representada</w:t>
      </w:r>
      <w:r w:rsidR="00CA1FE6" w:rsidRPr="00E93A04">
        <w:rPr>
          <w:sz w:val="22"/>
          <w:szCs w:val="22"/>
        </w:rPr>
        <w:t xml:space="preserve"> pelo Diretor Presidente </w:t>
      </w:r>
      <w:proofErr w:type="spellStart"/>
      <w:r w:rsidR="00CA1FE6" w:rsidRPr="00E93A04">
        <w:rPr>
          <w:sz w:val="22"/>
          <w:szCs w:val="22"/>
        </w:rPr>
        <w:t>Youssif</w:t>
      </w:r>
      <w:proofErr w:type="spellEnd"/>
      <w:r w:rsidR="00CA1FE6" w:rsidRPr="00E93A04">
        <w:rPr>
          <w:sz w:val="22"/>
          <w:szCs w:val="22"/>
        </w:rPr>
        <w:t xml:space="preserve"> Domingos, </w:t>
      </w:r>
      <w:r w:rsidR="00CA1FE6" w:rsidRPr="00E93A04">
        <w:rPr>
          <w:b/>
          <w:bCs/>
          <w:sz w:val="22"/>
          <w:szCs w:val="22"/>
        </w:rPr>
        <w:t xml:space="preserve">COMUNICA </w:t>
      </w:r>
      <w:r w:rsidR="00CA1FE6" w:rsidRPr="00E93A04">
        <w:rPr>
          <w:sz w:val="22"/>
          <w:szCs w:val="22"/>
        </w:rPr>
        <w:t xml:space="preserve">que está aberta a </w:t>
      </w:r>
      <w:r w:rsidRPr="00E93A04">
        <w:rPr>
          <w:b/>
          <w:bCs/>
          <w:sz w:val="22"/>
          <w:szCs w:val="22"/>
        </w:rPr>
        <w:t xml:space="preserve">CONSULTA </w:t>
      </w:r>
      <w:r w:rsidR="006E0F69" w:rsidRPr="00E93A04">
        <w:rPr>
          <w:b/>
          <w:bCs/>
          <w:sz w:val="22"/>
          <w:szCs w:val="22"/>
        </w:rPr>
        <w:t>PÚBLICA Nº 0</w:t>
      </w:r>
      <w:r w:rsidR="007644FA">
        <w:rPr>
          <w:b/>
          <w:bCs/>
          <w:sz w:val="22"/>
          <w:szCs w:val="22"/>
        </w:rPr>
        <w:t>04</w:t>
      </w:r>
      <w:r w:rsidRPr="00E93A04">
        <w:rPr>
          <w:b/>
          <w:bCs/>
          <w:sz w:val="22"/>
          <w:szCs w:val="22"/>
        </w:rPr>
        <w:t>/20</w:t>
      </w:r>
      <w:r w:rsidR="00AA0E2F">
        <w:rPr>
          <w:b/>
          <w:bCs/>
          <w:sz w:val="22"/>
          <w:szCs w:val="22"/>
        </w:rPr>
        <w:t>20</w:t>
      </w:r>
      <w:r w:rsidR="00CA1FE6" w:rsidRPr="00E93A04">
        <w:rPr>
          <w:sz w:val="22"/>
          <w:szCs w:val="22"/>
        </w:rPr>
        <w:t xml:space="preserve">, com período para envio de </w:t>
      </w:r>
      <w:r w:rsidR="00CA1FE6" w:rsidRPr="00E93A04">
        <w:rPr>
          <w:b/>
          <w:bCs/>
          <w:sz w:val="22"/>
          <w:szCs w:val="22"/>
        </w:rPr>
        <w:t xml:space="preserve">contribuições entre </w:t>
      </w:r>
      <w:r w:rsidR="007644FA">
        <w:rPr>
          <w:b/>
          <w:bCs/>
          <w:color w:val="auto"/>
          <w:sz w:val="22"/>
          <w:szCs w:val="22"/>
        </w:rPr>
        <w:t>25/11</w:t>
      </w:r>
      <w:r w:rsidR="00AA0E2F">
        <w:rPr>
          <w:b/>
          <w:bCs/>
          <w:color w:val="auto"/>
          <w:sz w:val="22"/>
          <w:szCs w:val="22"/>
        </w:rPr>
        <w:t>/2020</w:t>
      </w:r>
      <w:r w:rsidR="006E0F69" w:rsidRPr="00E93A04">
        <w:rPr>
          <w:b/>
          <w:bCs/>
          <w:color w:val="auto"/>
          <w:sz w:val="22"/>
          <w:szCs w:val="22"/>
        </w:rPr>
        <w:t xml:space="preserve"> a </w:t>
      </w:r>
      <w:r w:rsidR="007644FA">
        <w:rPr>
          <w:b/>
          <w:bCs/>
          <w:color w:val="auto"/>
          <w:sz w:val="22"/>
          <w:szCs w:val="22"/>
        </w:rPr>
        <w:t>09/12</w:t>
      </w:r>
      <w:r w:rsidR="00AA0E2F">
        <w:rPr>
          <w:b/>
          <w:bCs/>
          <w:color w:val="auto"/>
          <w:sz w:val="22"/>
          <w:szCs w:val="22"/>
        </w:rPr>
        <w:t>/2020</w:t>
      </w:r>
      <w:r w:rsidR="00CA1FE6" w:rsidRPr="00E93A04">
        <w:rPr>
          <w:sz w:val="22"/>
          <w:szCs w:val="22"/>
        </w:rPr>
        <w:t xml:space="preserve">, as quais deverão ser </w:t>
      </w:r>
      <w:r w:rsidR="00087AF3" w:rsidRPr="00E93A04">
        <w:rPr>
          <w:sz w:val="22"/>
          <w:szCs w:val="22"/>
        </w:rPr>
        <w:t xml:space="preserve">encaminhadas </w:t>
      </w:r>
      <w:r w:rsidR="00CA1FE6" w:rsidRPr="00E93A04">
        <w:rPr>
          <w:sz w:val="22"/>
          <w:szCs w:val="22"/>
        </w:rPr>
        <w:t>ao endereço eletrô</w:t>
      </w:r>
      <w:r w:rsidR="001B567E">
        <w:rPr>
          <w:sz w:val="22"/>
          <w:szCs w:val="22"/>
        </w:rPr>
        <w:t>nico ouvidoria@agepan.ms.gov.br</w:t>
      </w:r>
      <w:r w:rsidR="00CA1DBD">
        <w:rPr>
          <w:sz w:val="22"/>
          <w:szCs w:val="22"/>
        </w:rPr>
        <w:t>.</w:t>
      </w:r>
    </w:p>
    <w:p w:rsidR="00CA1FE6" w:rsidRPr="00E93A04" w:rsidRDefault="00CA1FE6" w:rsidP="00E93A04">
      <w:pPr>
        <w:pStyle w:val="Default"/>
        <w:jc w:val="both"/>
        <w:rPr>
          <w:sz w:val="22"/>
          <w:szCs w:val="22"/>
        </w:rPr>
      </w:pPr>
    </w:p>
    <w:p w:rsidR="00CA1FE6" w:rsidRPr="00E93A04" w:rsidRDefault="00573BC0" w:rsidP="00CA1DBD">
      <w:pPr>
        <w:pStyle w:val="Default"/>
        <w:ind w:firstLine="708"/>
        <w:jc w:val="both"/>
        <w:rPr>
          <w:sz w:val="22"/>
          <w:szCs w:val="22"/>
        </w:rPr>
      </w:pPr>
      <w:r w:rsidRPr="00E93A04">
        <w:rPr>
          <w:b/>
          <w:bCs/>
          <w:sz w:val="22"/>
          <w:szCs w:val="22"/>
        </w:rPr>
        <w:t xml:space="preserve">OBJETIVO </w:t>
      </w:r>
      <w:r w:rsidR="00D45171" w:rsidRPr="00E93A04">
        <w:rPr>
          <w:sz w:val="22"/>
          <w:szCs w:val="22"/>
        </w:rPr>
        <w:t xml:space="preserve">da </w:t>
      </w:r>
      <w:r w:rsidR="00DC2E81" w:rsidRPr="00E93A04">
        <w:rPr>
          <w:sz w:val="22"/>
          <w:szCs w:val="22"/>
        </w:rPr>
        <w:t xml:space="preserve">Consulta </w:t>
      </w:r>
      <w:r w:rsidR="00CA1FE6" w:rsidRPr="00E93A04">
        <w:rPr>
          <w:sz w:val="22"/>
          <w:szCs w:val="22"/>
        </w:rPr>
        <w:t xml:space="preserve">Pública: Receber sugestões, comentários e </w:t>
      </w:r>
      <w:r w:rsidR="00DC2E81" w:rsidRPr="00E93A04">
        <w:rPr>
          <w:sz w:val="22"/>
          <w:szCs w:val="22"/>
        </w:rPr>
        <w:t xml:space="preserve">contribuições </w:t>
      </w:r>
      <w:r w:rsidR="00CA1FE6" w:rsidRPr="00E93A04">
        <w:rPr>
          <w:sz w:val="22"/>
          <w:szCs w:val="22"/>
        </w:rPr>
        <w:t xml:space="preserve">sobre o processo nº </w:t>
      </w:r>
      <w:r w:rsidR="006E0F69" w:rsidRPr="00E93A04">
        <w:rPr>
          <w:sz w:val="22"/>
          <w:szCs w:val="22"/>
        </w:rPr>
        <w:t>51/2</w:t>
      </w:r>
      <w:r w:rsidR="00B61021" w:rsidRPr="00E93A04">
        <w:rPr>
          <w:sz w:val="22"/>
          <w:szCs w:val="22"/>
        </w:rPr>
        <w:t>00.</w:t>
      </w:r>
      <w:r w:rsidR="007644FA">
        <w:rPr>
          <w:sz w:val="22"/>
          <w:szCs w:val="22"/>
        </w:rPr>
        <w:t>152</w:t>
      </w:r>
      <w:r w:rsidR="00AC63FC" w:rsidRPr="00E93A04">
        <w:rPr>
          <w:sz w:val="22"/>
          <w:szCs w:val="22"/>
        </w:rPr>
        <w:t>/20</w:t>
      </w:r>
      <w:r w:rsidR="00692B42">
        <w:rPr>
          <w:sz w:val="22"/>
          <w:szCs w:val="22"/>
        </w:rPr>
        <w:t>16</w:t>
      </w:r>
      <w:bookmarkStart w:id="0" w:name="_GoBack"/>
      <w:bookmarkEnd w:id="0"/>
      <w:r w:rsidR="00631B2F" w:rsidRPr="00E93A04">
        <w:rPr>
          <w:sz w:val="22"/>
          <w:szCs w:val="22"/>
        </w:rPr>
        <w:t>,</w:t>
      </w:r>
      <w:r w:rsidR="00B61021" w:rsidRPr="00E93A04">
        <w:rPr>
          <w:sz w:val="22"/>
          <w:szCs w:val="22"/>
        </w:rPr>
        <w:t xml:space="preserve"> </w:t>
      </w:r>
      <w:r w:rsidR="00DC2E81" w:rsidRPr="00E93A04">
        <w:rPr>
          <w:sz w:val="22"/>
          <w:szCs w:val="22"/>
        </w:rPr>
        <w:t xml:space="preserve">referente </w:t>
      </w:r>
      <w:r w:rsidR="00CA314E" w:rsidRPr="00E93A04">
        <w:rPr>
          <w:sz w:val="22"/>
          <w:szCs w:val="22"/>
        </w:rPr>
        <w:t>à</w:t>
      </w:r>
      <w:r w:rsidR="00244CDA" w:rsidRPr="00E93A04">
        <w:rPr>
          <w:sz w:val="22"/>
          <w:szCs w:val="22"/>
        </w:rPr>
        <w:t xml:space="preserve"> </w:t>
      </w:r>
      <w:r w:rsidR="00CA1DBD">
        <w:rPr>
          <w:sz w:val="22"/>
          <w:szCs w:val="22"/>
        </w:rPr>
        <w:t>criação de portaria que estabelecerá critérios para celebração de Termo de Ajuste de Conduta entre a AGEPAN e as Concessionária</w:t>
      </w:r>
      <w:r w:rsidR="007772B2">
        <w:rPr>
          <w:sz w:val="22"/>
          <w:szCs w:val="22"/>
        </w:rPr>
        <w:t>s</w:t>
      </w:r>
      <w:r w:rsidR="00CA1DBD">
        <w:rPr>
          <w:sz w:val="22"/>
          <w:szCs w:val="22"/>
        </w:rPr>
        <w:t xml:space="preserve"> de Transporte Intermunicipa</w:t>
      </w:r>
      <w:r w:rsidR="007772B2">
        <w:rPr>
          <w:sz w:val="22"/>
          <w:szCs w:val="22"/>
        </w:rPr>
        <w:t>l</w:t>
      </w:r>
      <w:r w:rsidR="00CA1DBD">
        <w:rPr>
          <w:sz w:val="22"/>
          <w:szCs w:val="22"/>
        </w:rPr>
        <w:t xml:space="preserve"> de Passageiros.</w:t>
      </w:r>
    </w:p>
    <w:p w:rsidR="0092047A" w:rsidRDefault="0092047A" w:rsidP="00E93A04">
      <w:pPr>
        <w:pStyle w:val="Default"/>
        <w:jc w:val="center"/>
        <w:rPr>
          <w:bCs/>
          <w:sz w:val="22"/>
          <w:szCs w:val="22"/>
        </w:rPr>
      </w:pPr>
    </w:p>
    <w:p w:rsidR="00DC3078" w:rsidRPr="00DC3078" w:rsidRDefault="00DC3078" w:rsidP="00DC307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DC3078">
        <w:rPr>
          <w:sz w:val="22"/>
          <w:szCs w:val="22"/>
        </w:rPr>
        <w:t xml:space="preserve">A documentação objeto desta Consulta Pública, os modelos para envio de contribuições, assim como os critérios e procedimentos para participação, estão à disposição dos interessados e podem ser obtidos no seguinte endereço: </w:t>
      </w:r>
    </w:p>
    <w:p w:rsidR="00DC3078" w:rsidRPr="00DC3078" w:rsidRDefault="00DC3078" w:rsidP="00DC3078">
      <w:pPr>
        <w:pStyle w:val="Default"/>
        <w:spacing w:line="276" w:lineRule="auto"/>
        <w:jc w:val="both"/>
        <w:rPr>
          <w:sz w:val="22"/>
          <w:szCs w:val="22"/>
        </w:rPr>
      </w:pPr>
    </w:p>
    <w:p w:rsidR="00DC3078" w:rsidRPr="00DC3078" w:rsidRDefault="00DC3078" w:rsidP="00DC3078">
      <w:pPr>
        <w:pStyle w:val="Default"/>
        <w:spacing w:line="276" w:lineRule="auto"/>
        <w:jc w:val="both"/>
        <w:rPr>
          <w:sz w:val="22"/>
          <w:szCs w:val="22"/>
        </w:rPr>
      </w:pPr>
      <w:r w:rsidRPr="00DC3078">
        <w:rPr>
          <w:b/>
          <w:bCs/>
          <w:sz w:val="22"/>
          <w:szCs w:val="22"/>
        </w:rPr>
        <w:t>INTERNET</w:t>
      </w:r>
      <w:r w:rsidRPr="00DC3078">
        <w:rPr>
          <w:sz w:val="22"/>
          <w:szCs w:val="22"/>
        </w:rPr>
        <w:t xml:space="preserve">: </w:t>
      </w:r>
      <w:hyperlink r:id="rId4" w:history="1">
        <w:r w:rsidRPr="00DC3078">
          <w:rPr>
            <w:rStyle w:val="Hyperlink"/>
            <w:sz w:val="22"/>
            <w:szCs w:val="22"/>
          </w:rPr>
          <w:t>www.agepan.ms.gov.br</w:t>
        </w:r>
      </w:hyperlink>
      <w:r w:rsidRPr="00DC3078">
        <w:rPr>
          <w:sz w:val="22"/>
          <w:szCs w:val="22"/>
        </w:rPr>
        <w:t xml:space="preserve">  – Consulta Pública nº 0</w:t>
      </w:r>
      <w:r w:rsidR="00CA1DBD">
        <w:rPr>
          <w:sz w:val="22"/>
          <w:szCs w:val="22"/>
        </w:rPr>
        <w:t>04</w:t>
      </w:r>
      <w:r w:rsidRPr="00DC3078">
        <w:rPr>
          <w:sz w:val="22"/>
          <w:szCs w:val="22"/>
        </w:rPr>
        <w:t xml:space="preserve">/2020. </w:t>
      </w:r>
    </w:p>
    <w:p w:rsidR="00DC3078" w:rsidRPr="00DC3078" w:rsidRDefault="00DC3078" w:rsidP="00DC307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DC3078" w:rsidRPr="00DC3078" w:rsidRDefault="00DC3078" w:rsidP="00DC307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DC3078" w:rsidRPr="00DC3078" w:rsidRDefault="00DC3078" w:rsidP="00DC3078">
      <w:pPr>
        <w:pStyle w:val="Default"/>
        <w:jc w:val="center"/>
        <w:rPr>
          <w:b/>
          <w:bCs/>
          <w:sz w:val="22"/>
          <w:szCs w:val="22"/>
        </w:rPr>
      </w:pPr>
      <w:r w:rsidRPr="00DC3078">
        <w:rPr>
          <w:b/>
          <w:bCs/>
          <w:sz w:val="22"/>
          <w:szCs w:val="22"/>
        </w:rPr>
        <w:t>YOUSSIF DOMINGOS</w:t>
      </w:r>
    </w:p>
    <w:p w:rsidR="00DC3078" w:rsidRPr="00DC3078" w:rsidRDefault="00DC3078" w:rsidP="00DC3078">
      <w:pPr>
        <w:pStyle w:val="Default"/>
        <w:jc w:val="center"/>
        <w:rPr>
          <w:bCs/>
          <w:sz w:val="22"/>
          <w:szCs w:val="22"/>
        </w:rPr>
      </w:pPr>
      <w:r w:rsidRPr="00DC3078">
        <w:rPr>
          <w:bCs/>
          <w:sz w:val="22"/>
          <w:szCs w:val="22"/>
        </w:rPr>
        <w:t>Diretor Presidente</w:t>
      </w:r>
    </w:p>
    <w:p w:rsidR="0092047A" w:rsidRDefault="0092047A" w:rsidP="00E93A04">
      <w:pPr>
        <w:pStyle w:val="Default"/>
        <w:jc w:val="center"/>
        <w:rPr>
          <w:bCs/>
          <w:sz w:val="22"/>
          <w:szCs w:val="22"/>
        </w:rPr>
      </w:pPr>
    </w:p>
    <w:sectPr w:rsidR="0092047A" w:rsidSect="002E470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E6"/>
    <w:rsid w:val="00087AF3"/>
    <w:rsid w:val="000B7F3B"/>
    <w:rsid w:val="001109F6"/>
    <w:rsid w:val="00116806"/>
    <w:rsid w:val="001673CB"/>
    <w:rsid w:val="001871ED"/>
    <w:rsid w:val="00190C38"/>
    <w:rsid w:val="00191450"/>
    <w:rsid w:val="001961AE"/>
    <w:rsid w:val="001A1771"/>
    <w:rsid w:val="001A7446"/>
    <w:rsid w:val="001B23C2"/>
    <w:rsid w:val="001B567E"/>
    <w:rsid w:val="001B7D8B"/>
    <w:rsid w:val="001C7EE4"/>
    <w:rsid w:val="00244CDA"/>
    <w:rsid w:val="002A154E"/>
    <w:rsid w:val="002E470D"/>
    <w:rsid w:val="00356E08"/>
    <w:rsid w:val="003948EE"/>
    <w:rsid w:val="003B08EA"/>
    <w:rsid w:val="003F5888"/>
    <w:rsid w:val="00423C90"/>
    <w:rsid w:val="004818AB"/>
    <w:rsid w:val="00484448"/>
    <w:rsid w:val="00491AA2"/>
    <w:rsid w:val="004A1915"/>
    <w:rsid w:val="004F2D1D"/>
    <w:rsid w:val="004F30C8"/>
    <w:rsid w:val="004F7F82"/>
    <w:rsid w:val="0052251F"/>
    <w:rsid w:val="00573BC0"/>
    <w:rsid w:val="00596C5F"/>
    <w:rsid w:val="00631B2F"/>
    <w:rsid w:val="006648EA"/>
    <w:rsid w:val="00692B2F"/>
    <w:rsid w:val="00692B42"/>
    <w:rsid w:val="006E0F69"/>
    <w:rsid w:val="00731662"/>
    <w:rsid w:val="00746B43"/>
    <w:rsid w:val="007613F9"/>
    <w:rsid w:val="007644FA"/>
    <w:rsid w:val="007772B2"/>
    <w:rsid w:val="00777B21"/>
    <w:rsid w:val="008073A4"/>
    <w:rsid w:val="00845F52"/>
    <w:rsid w:val="0085785F"/>
    <w:rsid w:val="00873B68"/>
    <w:rsid w:val="0087516E"/>
    <w:rsid w:val="008C73E4"/>
    <w:rsid w:val="008F198F"/>
    <w:rsid w:val="0092047A"/>
    <w:rsid w:val="009243F5"/>
    <w:rsid w:val="009266F7"/>
    <w:rsid w:val="00927CC7"/>
    <w:rsid w:val="0094245E"/>
    <w:rsid w:val="00AA0E2F"/>
    <w:rsid w:val="00AC63D8"/>
    <w:rsid w:val="00AC63FC"/>
    <w:rsid w:val="00AD4863"/>
    <w:rsid w:val="00B35F32"/>
    <w:rsid w:val="00B61021"/>
    <w:rsid w:val="00BD1700"/>
    <w:rsid w:val="00BD4CB9"/>
    <w:rsid w:val="00C249E6"/>
    <w:rsid w:val="00CA018A"/>
    <w:rsid w:val="00CA1DBD"/>
    <w:rsid w:val="00CA1FE6"/>
    <w:rsid w:val="00CA314E"/>
    <w:rsid w:val="00CB68B0"/>
    <w:rsid w:val="00D07E11"/>
    <w:rsid w:val="00D139E0"/>
    <w:rsid w:val="00D23DC3"/>
    <w:rsid w:val="00D45171"/>
    <w:rsid w:val="00DC2E81"/>
    <w:rsid w:val="00DC3078"/>
    <w:rsid w:val="00DD1547"/>
    <w:rsid w:val="00DD5BE6"/>
    <w:rsid w:val="00E246D9"/>
    <w:rsid w:val="00E9095B"/>
    <w:rsid w:val="00E93A04"/>
    <w:rsid w:val="00F24190"/>
    <w:rsid w:val="00F26D91"/>
    <w:rsid w:val="00F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D23D"/>
  <w15:docId w15:val="{4C8E1D4F-A02A-40F7-A2E8-A6B4F69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70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epan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shafez</dc:creator>
  <cp:lastModifiedBy>Silvana Echeverria Alcaraz</cp:lastModifiedBy>
  <cp:revision>8</cp:revision>
  <cp:lastPrinted>2020-11-10T13:43:00Z</cp:lastPrinted>
  <dcterms:created xsi:type="dcterms:W3CDTF">2020-10-15T13:01:00Z</dcterms:created>
  <dcterms:modified xsi:type="dcterms:W3CDTF">2020-11-10T14:06:00Z</dcterms:modified>
</cp:coreProperties>
</file>